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A21D3" w14:textId="77777777" w:rsidR="00425062" w:rsidRPr="00425062" w:rsidRDefault="00425062" w:rsidP="00425062">
      <w:pPr>
        <w:spacing w:before="360" w:after="24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25062">
        <w:rPr>
          <w:rFonts w:ascii="Times New Roman" w:eastAsia="Calibri" w:hAnsi="Times New Roman" w:cs="Times New Roman"/>
          <w:b/>
          <w:sz w:val="24"/>
          <w:szCs w:val="24"/>
        </w:rPr>
        <w:t>Klauzula informacyjna w sprawie przetwarzania danych osobowych</w:t>
      </w:r>
    </w:p>
    <w:p w14:paraId="19F074F8" w14:textId="77777777" w:rsidR="00425062" w:rsidRPr="00425062" w:rsidRDefault="00425062" w:rsidP="00425062">
      <w:pPr>
        <w:spacing w:before="360" w:after="24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62">
        <w:rPr>
          <w:rFonts w:ascii="Times New Roman" w:eastAsia="Calibri" w:hAnsi="Times New Roman" w:cs="Times New Roman"/>
          <w:sz w:val="24"/>
          <w:szCs w:val="24"/>
        </w:rPr>
        <w:tab/>
        <w:t xml:space="preserve">Wypełniając obowiązki określone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Pr="00425062">
        <w:rPr>
          <w:rFonts w:ascii="Times New Roman" w:eastAsia="Calibri" w:hAnsi="Times New Roman" w:cs="Times New Roman"/>
          <w:sz w:val="24"/>
          <w:szCs w:val="24"/>
        </w:rPr>
        <w:br/>
        <w:t>o ochronie danych) zwanego dalej „RODO”, informuje się, że:</w:t>
      </w:r>
    </w:p>
    <w:p w14:paraId="38C4155A" w14:textId="77777777" w:rsidR="00425062" w:rsidRPr="00425062" w:rsidRDefault="00425062" w:rsidP="00425062">
      <w:pPr>
        <w:numPr>
          <w:ilvl w:val="0"/>
          <w:numId w:val="1"/>
        </w:numPr>
        <w:spacing w:before="360" w:after="24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62">
        <w:rPr>
          <w:rFonts w:ascii="Times New Roman" w:eastAsia="Calibri" w:hAnsi="Times New Roman" w:cs="Times New Roman"/>
          <w:sz w:val="24"/>
          <w:szCs w:val="24"/>
        </w:rPr>
        <w:t>Administratorem Pana(i) danych osobowych jest Miejski Ośrodek Pomocy Społecznej w Zambrowie z siedzibą ul. Fabryczna 3, 18-300 Zambrów.</w:t>
      </w:r>
    </w:p>
    <w:p w14:paraId="5573ED91" w14:textId="77777777" w:rsidR="00425062" w:rsidRPr="00425062" w:rsidRDefault="00425062" w:rsidP="00425062">
      <w:pPr>
        <w:numPr>
          <w:ilvl w:val="0"/>
          <w:numId w:val="1"/>
        </w:numPr>
        <w:spacing w:before="360" w:after="24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62">
        <w:rPr>
          <w:rFonts w:ascii="Times New Roman" w:eastAsia="Calibri" w:hAnsi="Times New Roman" w:cs="Times New Roman"/>
          <w:sz w:val="24"/>
          <w:szCs w:val="24"/>
        </w:rPr>
        <w:t xml:space="preserve">Kontakt z inspektorem ochrony danych jest możliwy poprzez adres email: </w:t>
      </w:r>
      <w:proofErr w:type="spellStart"/>
      <w:r w:rsidRPr="00425062">
        <w:rPr>
          <w:rFonts w:ascii="Times New Roman" w:eastAsia="Calibri" w:hAnsi="Times New Roman" w:cs="Times New Roman"/>
          <w:sz w:val="24"/>
          <w:szCs w:val="24"/>
        </w:rPr>
        <w:t>mopszambrow@iod.expert</w:t>
      </w:r>
      <w:proofErr w:type="spellEnd"/>
      <w:r w:rsidRPr="0042506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B6DC5A4" w14:textId="77777777" w:rsidR="00425062" w:rsidRPr="00425062" w:rsidRDefault="00425062" w:rsidP="00425062">
      <w:pPr>
        <w:numPr>
          <w:ilvl w:val="0"/>
          <w:numId w:val="1"/>
        </w:numPr>
        <w:spacing w:before="360" w:after="24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62">
        <w:rPr>
          <w:rFonts w:ascii="Times New Roman" w:eastAsia="Calibri" w:hAnsi="Times New Roman" w:cs="Times New Roman"/>
          <w:sz w:val="24"/>
          <w:szCs w:val="24"/>
        </w:rPr>
        <w:t xml:space="preserve">Dane osobowe będą przetwarzane na podstawie art. 6 ust. 1 lit. c RODO w oparciu o ustawę z dnia 7 września 2007r.  o pomocy osobom uprawnionym do alimentów   </w:t>
      </w:r>
    </w:p>
    <w:p w14:paraId="1D4408FC" w14:textId="77777777" w:rsidR="00425062" w:rsidRPr="00425062" w:rsidRDefault="00425062" w:rsidP="00425062">
      <w:pPr>
        <w:spacing w:before="360" w:after="24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62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425062"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 w:rsidRPr="00425062">
        <w:rPr>
          <w:rFonts w:ascii="Times New Roman" w:eastAsia="Calibri" w:hAnsi="Times New Roman" w:cs="Times New Roman"/>
          <w:sz w:val="24"/>
          <w:szCs w:val="24"/>
        </w:rPr>
        <w:t xml:space="preserve">. Dz. U. z 2025, poz.438 ze zm.)  w związku z ubieganiem się o świadczenie z funduszu alimentacyjnego. </w:t>
      </w:r>
    </w:p>
    <w:p w14:paraId="56196E4F" w14:textId="77777777" w:rsidR="00425062" w:rsidRPr="00425062" w:rsidRDefault="00425062" w:rsidP="00425062">
      <w:pPr>
        <w:numPr>
          <w:ilvl w:val="0"/>
          <w:numId w:val="1"/>
        </w:numPr>
        <w:spacing w:before="360" w:after="24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25062">
        <w:rPr>
          <w:rFonts w:ascii="Times New Roman" w:eastAsia="Calibri" w:hAnsi="Times New Roman" w:cs="Times New Roman"/>
          <w:sz w:val="24"/>
          <w:szCs w:val="24"/>
        </w:rPr>
        <w:t xml:space="preserve">Dane będą udostępnione podmiotom upoważnionym na podstawie przepisów prawa, podwykonawcom świadczącym usługi w zakresie ochrony danych osobowych, obsługi informatycznej (m.in. </w:t>
      </w:r>
      <w:proofErr w:type="spellStart"/>
      <w:r w:rsidRPr="00425062">
        <w:rPr>
          <w:rFonts w:ascii="Times New Roman" w:eastAsia="Calibri" w:hAnsi="Times New Roman" w:cs="Times New Roman"/>
          <w:sz w:val="24"/>
          <w:szCs w:val="24"/>
        </w:rPr>
        <w:t>Sygnity</w:t>
      </w:r>
      <w:proofErr w:type="spellEnd"/>
      <w:r w:rsidRPr="00425062">
        <w:rPr>
          <w:rFonts w:ascii="Times New Roman" w:eastAsia="Calibri" w:hAnsi="Times New Roman" w:cs="Times New Roman"/>
          <w:sz w:val="24"/>
          <w:szCs w:val="24"/>
        </w:rPr>
        <w:t xml:space="preserve"> S.A. ul. Postępu 17B; 02-676 Warszawa) oraz innym podmiotom na podstawie zawartych umów.</w:t>
      </w:r>
    </w:p>
    <w:p w14:paraId="28A9A079" w14:textId="77777777" w:rsidR="00425062" w:rsidRPr="00425062" w:rsidRDefault="00425062" w:rsidP="00425062">
      <w:pPr>
        <w:numPr>
          <w:ilvl w:val="0"/>
          <w:numId w:val="1"/>
        </w:numPr>
        <w:spacing w:before="360" w:after="24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62">
        <w:rPr>
          <w:rFonts w:ascii="Times New Roman" w:eastAsia="Calibri" w:hAnsi="Times New Roman" w:cs="Times New Roman"/>
          <w:sz w:val="24"/>
          <w:szCs w:val="24"/>
        </w:rPr>
        <w:t xml:space="preserve">Dane osobowe będą przechowywane przez okres 10 lat od zakończenia sprawy. </w:t>
      </w:r>
    </w:p>
    <w:p w14:paraId="0E7DF849" w14:textId="77777777" w:rsidR="00425062" w:rsidRPr="00425062" w:rsidRDefault="00425062" w:rsidP="00425062">
      <w:pPr>
        <w:numPr>
          <w:ilvl w:val="0"/>
          <w:numId w:val="1"/>
        </w:numPr>
        <w:spacing w:before="360" w:after="24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62">
        <w:rPr>
          <w:rFonts w:ascii="Times New Roman" w:eastAsia="Calibri" w:hAnsi="Times New Roman" w:cs="Times New Roman"/>
          <w:sz w:val="24"/>
          <w:szCs w:val="24"/>
        </w:rPr>
        <w:t>Przysługuje Pani/Pan prawo:</w:t>
      </w:r>
    </w:p>
    <w:p w14:paraId="11AAB016" w14:textId="77777777" w:rsidR="00425062" w:rsidRPr="00425062" w:rsidRDefault="00425062" w:rsidP="00425062">
      <w:pPr>
        <w:tabs>
          <w:tab w:val="left" w:pos="1134"/>
        </w:tabs>
        <w:spacing w:before="360" w:after="24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62">
        <w:rPr>
          <w:rFonts w:ascii="Times New Roman" w:eastAsia="Calibri" w:hAnsi="Times New Roman" w:cs="Times New Roman"/>
          <w:sz w:val="24"/>
          <w:szCs w:val="24"/>
        </w:rPr>
        <w:t>a)</w:t>
      </w:r>
      <w:r w:rsidRPr="00425062">
        <w:rPr>
          <w:rFonts w:ascii="Times New Roman" w:eastAsia="Calibri" w:hAnsi="Times New Roman" w:cs="Times New Roman"/>
          <w:sz w:val="24"/>
          <w:szCs w:val="24"/>
        </w:rPr>
        <w:tab/>
        <w:t>dostępu do danych osobowych Pani/Pana dotyczących</w:t>
      </w:r>
    </w:p>
    <w:p w14:paraId="5C31EBDF" w14:textId="77777777" w:rsidR="00425062" w:rsidRPr="00425062" w:rsidRDefault="00425062" w:rsidP="00425062">
      <w:pPr>
        <w:tabs>
          <w:tab w:val="left" w:pos="720"/>
          <w:tab w:val="left" w:pos="1134"/>
        </w:tabs>
        <w:spacing w:before="360" w:after="24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62">
        <w:rPr>
          <w:rFonts w:ascii="Times New Roman" w:eastAsia="Calibri" w:hAnsi="Times New Roman" w:cs="Times New Roman"/>
          <w:sz w:val="24"/>
          <w:szCs w:val="24"/>
        </w:rPr>
        <w:t>b)</w:t>
      </w:r>
      <w:r w:rsidRPr="00425062">
        <w:rPr>
          <w:rFonts w:ascii="Times New Roman" w:eastAsia="Calibri" w:hAnsi="Times New Roman" w:cs="Times New Roman"/>
          <w:sz w:val="24"/>
          <w:szCs w:val="24"/>
        </w:rPr>
        <w:tab/>
        <w:t>do sprostowania Pani/Pana danych osobowych</w:t>
      </w:r>
    </w:p>
    <w:p w14:paraId="0232A67A" w14:textId="77777777" w:rsidR="00425062" w:rsidRPr="00425062" w:rsidRDefault="00425062" w:rsidP="00425062">
      <w:pPr>
        <w:tabs>
          <w:tab w:val="left" w:pos="1134"/>
        </w:tabs>
        <w:spacing w:before="360" w:after="24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62">
        <w:rPr>
          <w:rFonts w:ascii="Times New Roman" w:eastAsia="Calibri" w:hAnsi="Times New Roman" w:cs="Times New Roman"/>
          <w:sz w:val="24"/>
          <w:szCs w:val="24"/>
        </w:rPr>
        <w:t>c)</w:t>
      </w:r>
      <w:r w:rsidRPr="00425062">
        <w:rPr>
          <w:rFonts w:ascii="Times New Roman" w:eastAsia="Calibri" w:hAnsi="Times New Roman" w:cs="Times New Roman"/>
          <w:sz w:val="24"/>
          <w:szCs w:val="24"/>
        </w:rPr>
        <w:tab/>
        <w:t xml:space="preserve">żądania od administratora ograniczenia przetwarzania danych osobowych </w:t>
      </w:r>
      <w:r w:rsidRPr="00425062">
        <w:rPr>
          <w:rFonts w:ascii="Times New Roman" w:eastAsia="Calibri" w:hAnsi="Times New Roman" w:cs="Times New Roman"/>
          <w:sz w:val="24"/>
          <w:szCs w:val="24"/>
        </w:rPr>
        <w:br/>
        <w:t xml:space="preserve">       z zastrzeżeniem przypadków, o których mowa w art. 18 ust. 2 RODO</w:t>
      </w:r>
    </w:p>
    <w:p w14:paraId="6C294F57" w14:textId="77777777" w:rsidR="00425062" w:rsidRPr="00425062" w:rsidRDefault="00425062" w:rsidP="00425062">
      <w:pPr>
        <w:tabs>
          <w:tab w:val="left" w:pos="1134"/>
        </w:tabs>
        <w:spacing w:before="360" w:after="24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62">
        <w:rPr>
          <w:rFonts w:ascii="Times New Roman" w:eastAsia="Calibri" w:hAnsi="Times New Roman" w:cs="Times New Roman"/>
          <w:sz w:val="24"/>
          <w:szCs w:val="24"/>
        </w:rPr>
        <w:t>d)</w:t>
      </w:r>
      <w:r w:rsidRPr="00425062">
        <w:rPr>
          <w:rFonts w:ascii="Times New Roman" w:eastAsia="Calibri" w:hAnsi="Times New Roman" w:cs="Times New Roman"/>
          <w:sz w:val="24"/>
          <w:szCs w:val="24"/>
        </w:rPr>
        <w:tab/>
        <w:t xml:space="preserve">prawo do wniesienia skargi do Prezesa Urzędu Ochrony Danych Osobowych, </w:t>
      </w:r>
      <w:r w:rsidRPr="00425062">
        <w:rPr>
          <w:rFonts w:ascii="Times New Roman" w:eastAsia="Calibri" w:hAnsi="Times New Roman" w:cs="Times New Roman"/>
          <w:sz w:val="24"/>
          <w:szCs w:val="24"/>
        </w:rPr>
        <w:br/>
        <w:t xml:space="preserve">       gdy uzna Pani/Pan, że przetwarzanie danych osobowych Pani/Pana </w:t>
      </w:r>
      <w:r w:rsidRPr="00425062">
        <w:rPr>
          <w:rFonts w:ascii="Times New Roman" w:eastAsia="Calibri" w:hAnsi="Times New Roman" w:cs="Times New Roman"/>
          <w:sz w:val="24"/>
          <w:szCs w:val="24"/>
        </w:rPr>
        <w:br/>
        <w:t xml:space="preserve">       dotyczących narusza przepisy RODO.</w:t>
      </w:r>
    </w:p>
    <w:p w14:paraId="07D59F38" w14:textId="77777777" w:rsidR="00425062" w:rsidRPr="00425062" w:rsidRDefault="00425062" w:rsidP="00425062">
      <w:pPr>
        <w:numPr>
          <w:ilvl w:val="0"/>
          <w:numId w:val="1"/>
        </w:numPr>
        <w:spacing w:before="360" w:after="24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62">
        <w:rPr>
          <w:rFonts w:ascii="Times New Roman" w:eastAsia="Calibri" w:hAnsi="Times New Roman" w:cs="Times New Roman"/>
          <w:sz w:val="24"/>
          <w:szCs w:val="24"/>
        </w:rPr>
        <w:t xml:space="preserve">Nie przysługuje Pani/Panu: </w:t>
      </w:r>
    </w:p>
    <w:p w14:paraId="2949CD09" w14:textId="77777777" w:rsidR="00425062" w:rsidRPr="00425062" w:rsidRDefault="00425062" w:rsidP="00425062">
      <w:pPr>
        <w:tabs>
          <w:tab w:val="left" w:pos="1134"/>
        </w:tabs>
        <w:spacing w:before="360" w:after="24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62">
        <w:rPr>
          <w:rFonts w:ascii="Times New Roman" w:eastAsia="Calibri" w:hAnsi="Times New Roman" w:cs="Times New Roman"/>
          <w:sz w:val="24"/>
          <w:szCs w:val="24"/>
        </w:rPr>
        <w:t>a)</w:t>
      </w:r>
      <w:r w:rsidRPr="00425062">
        <w:rPr>
          <w:rFonts w:ascii="Times New Roman" w:eastAsia="Calibri" w:hAnsi="Times New Roman" w:cs="Times New Roman"/>
          <w:sz w:val="24"/>
          <w:szCs w:val="24"/>
        </w:rPr>
        <w:tab/>
        <w:t>prawo do usunięcia danych osobowych,</w:t>
      </w:r>
    </w:p>
    <w:p w14:paraId="0F4B93C3" w14:textId="77777777" w:rsidR="00425062" w:rsidRPr="00425062" w:rsidRDefault="00425062" w:rsidP="00425062">
      <w:pPr>
        <w:tabs>
          <w:tab w:val="left" w:pos="1134"/>
        </w:tabs>
        <w:spacing w:before="360" w:after="24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62">
        <w:rPr>
          <w:rFonts w:ascii="Times New Roman" w:eastAsia="Calibri" w:hAnsi="Times New Roman" w:cs="Times New Roman"/>
          <w:sz w:val="24"/>
          <w:szCs w:val="24"/>
        </w:rPr>
        <w:t>b)</w:t>
      </w:r>
      <w:r w:rsidRPr="00425062">
        <w:rPr>
          <w:rFonts w:ascii="Times New Roman" w:eastAsia="Calibri" w:hAnsi="Times New Roman" w:cs="Times New Roman"/>
          <w:sz w:val="24"/>
          <w:szCs w:val="24"/>
        </w:rPr>
        <w:tab/>
        <w:t>prawo do przenoszenia danych osobowych,</w:t>
      </w:r>
    </w:p>
    <w:p w14:paraId="617049DF" w14:textId="77777777" w:rsidR="00425062" w:rsidRPr="00425062" w:rsidRDefault="00425062" w:rsidP="00425062">
      <w:pPr>
        <w:tabs>
          <w:tab w:val="left" w:pos="1134"/>
        </w:tabs>
        <w:spacing w:before="360" w:after="24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62">
        <w:rPr>
          <w:rFonts w:ascii="Times New Roman" w:eastAsia="Calibri" w:hAnsi="Times New Roman" w:cs="Times New Roman"/>
          <w:sz w:val="24"/>
          <w:szCs w:val="24"/>
        </w:rPr>
        <w:t>c)</w:t>
      </w:r>
      <w:r w:rsidRPr="00425062">
        <w:rPr>
          <w:rFonts w:ascii="Times New Roman" w:eastAsia="Calibri" w:hAnsi="Times New Roman" w:cs="Times New Roman"/>
          <w:sz w:val="24"/>
          <w:szCs w:val="24"/>
        </w:rPr>
        <w:tab/>
        <w:t>prawo sprzeciwu.</w:t>
      </w:r>
    </w:p>
    <w:p w14:paraId="2BCEEC65" w14:textId="77777777" w:rsidR="00425062" w:rsidRPr="00425062" w:rsidRDefault="00425062" w:rsidP="00425062">
      <w:pPr>
        <w:numPr>
          <w:ilvl w:val="0"/>
          <w:numId w:val="1"/>
        </w:numPr>
        <w:spacing w:before="360"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62">
        <w:rPr>
          <w:rFonts w:ascii="Times New Roman" w:eastAsia="Calibri" w:hAnsi="Times New Roman" w:cs="Times New Roman"/>
          <w:sz w:val="24"/>
          <w:szCs w:val="24"/>
        </w:rPr>
        <w:t>Przetwarzanie danych osobowych jest wymogiem ustawowym, podanie danych jest obowiązkowe.</w:t>
      </w:r>
    </w:p>
    <w:p w14:paraId="3C4FA640" w14:textId="77777777" w:rsidR="00425062" w:rsidRPr="00425062" w:rsidRDefault="00425062" w:rsidP="00425062">
      <w:pPr>
        <w:numPr>
          <w:ilvl w:val="0"/>
          <w:numId w:val="1"/>
        </w:numPr>
        <w:spacing w:before="360"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62">
        <w:rPr>
          <w:rFonts w:ascii="Times New Roman" w:eastAsia="Calibri" w:hAnsi="Times New Roman" w:cs="Times New Roman"/>
          <w:sz w:val="24"/>
          <w:szCs w:val="24"/>
        </w:rPr>
        <w:t>Pani/Pana dane osobowe nie będą przetwarzane w celu zautomatyzowanego podejmowania decyzji, nie będą podlegały profilowaniu.</w:t>
      </w:r>
    </w:p>
    <w:p w14:paraId="56A9AAA2" w14:textId="77777777" w:rsidR="00425062" w:rsidRPr="00425062" w:rsidRDefault="00425062" w:rsidP="00425062">
      <w:pPr>
        <w:numPr>
          <w:ilvl w:val="0"/>
          <w:numId w:val="1"/>
        </w:numPr>
        <w:spacing w:before="360"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62">
        <w:rPr>
          <w:rFonts w:ascii="Times New Roman" w:eastAsia="Calibri" w:hAnsi="Times New Roman" w:cs="Times New Roman"/>
          <w:sz w:val="24"/>
          <w:szCs w:val="24"/>
        </w:rPr>
        <w:t>Dane osobowe nie będą przekazywane do państw trzecich ani organizacji międzynarodowych.</w:t>
      </w:r>
    </w:p>
    <w:p w14:paraId="4603EA55" w14:textId="77777777" w:rsidR="00425062" w:rsidRPr="00425062" w:rsidRDefault="00425062" w:rsidP="00425062">
      <w:pPr>
        <w:spacing w:before="360" w:after="24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41A4C9" w14:textId="77777777" w:rsidR="00425062" w:rsidRPr="00425062" w:rsidRDefault="00425062" w:rsidP="00425062">
      <w:pPr>
        <w:spacing w:before="360" w:after="24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2506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Klauzula informacyjna w sprawie przetwarzania danych osobowych</w:t>
      </w:r>
    </w:p>
    <w:p w14:paraId="345B67B2" w14:textId="77777777" w:rsidR="00425062" w:rsidRPr="00425062" w:rsidRDefault="00425062" w:rsidP="00425062">
      <w:pPr>
        <w:spacing w:before="360" w:after="24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62">
        <w:rPr>
          <w:rFonts w:ascii="Times New Roman" w:eastAsia="Calibri" w:hAnsi="Times New Roman" w:cs="Times New Roman"/>
          <w:sz w:val="24"/>
          <w:szCs w:val="24"/>
        </w:rPr>
        <w:tab/>
        <w:t xml:space="preserve">Wypełniając obowiązki określone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Pr="00425062">
        <w:rPr>
          <w:rFonts w:ascii="Times New Roman" w:eastAsia="Calibri" w:hAnsi="Times New Roman" w:cs="Times New Roman"/>
          <w:sz w:val="24"/>
          <w:szCs w:val="24"/>
        </w:rPr>
        <w:br/>
        <w:t>o ochronie danych) zwanego dalej „RODO”, informuje się, że:</w:t>
      </w:r>
    </w:p>
    <w:p w14:paraId="31A5E5BE" w14:textId="77777777" w:rsidR="00425062" w:rsidRPr="00425062" w:rsidRDefault="00425062" w:rsidP="00425062">
      <w:pPr>
        <w:numPr>
          <w:ilvl w:val="0"/>
          <w:numId w:val="2"/>
        </w:numPr>
        <w:spacing w:before="360" w:after="24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62">
        <w:rPr>
          <w:rFonts w:ascii="Times New Roman" w:eastAsia="Calibri" w:hAnsi="Times New Roman" w:cs="Times New Roman"/>
          <w:sz w:val="24"/>
          <w:szCs w:val="24"/>
        </w:rPr>
        <w:t>Administratorem Pana(i) danych osobowych jest Miejski Ośrodek Pomocy Społecznej w Zambrowie z siedzibą ul. Fabryczna 3, 18-300 Zambrów.</w:t>
      </w:r>
    </w:p>
    <w:p w14:paraId="446B67D7" w14:textId="77777777" w:rsidR="00425062" w:rsidRPr="00425062" w:rsidRDefault="00425062" w:rsidP="00425062">
      <w:pPr>
        <w:numPr>
          <w:ilvl w:val="0"/>
          <w:numId w:val="2"/>
        </w:numPr>
        <w:spacing w:before="360" w:after="24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62">
        <w:rPr>
          <w:rFonts w:ascii="Times New Roman" w:eastAsia="Calibri" w:hAnsi="Times New Roman" w:cs="Times New Roman"/>
          <w:sz w:val="24"/>
          <w:szCs w:val="24"/>
        </w:rPr>
        <w:t xml:space="preserve">Kontakt z inspektorem ochrony danych jest możliwy poprzez adres email: </w:t>
      </w:r>
      <w:proofErr w:type="spellStart"/>
      <w:r w:rsidRPr="00425062">
        <w:rPr>
          <w:rFonts w:ascii="Times New Roman" w:eastAsia="Calibri" w:hAnsi="Times New Roman" w:cs="Times New Roman"/>
          <w:sz w:val="24"/>
          <w:szCs w:val="24"/>
        </w:rPr>
        <w:t>mopszambrow@iod.expert</w:t>
      </w:r>
      <w:proofErr w:type="spellEnd"/>
      <w:r w:rsidRPr="0042506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77B7753" w14:textId="77777777" w:rsidR="00425062" w:rsidRPr="00425062" w:rsidRDefault="00425062" w:rsidP="00425062">
      <w:pPr>
        <w:numPr>
          <w:ilvl w:val="0"/>
          <w:numId w:val="2"/>
        </w:numPr>
        <w:spacing w:before="360" w:after="24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62">
        <w:rPr>
          <w:rFonts w:ascii="Times New Roman" w:eastAsia="Calibri" w:hAnsi="Times New Roman" w:cs="Times New Roman"/>
          <w:sz w:val="24"/>
          <w:szCs w:val="24"/>
        </w:rPr>
        <w:t>Dane osobowe będą przetwarzane na podstawie art. 6 ust. 1 lit. c RODO w związku z ustawą z dnia 28 listopada 2003r. o świadczeniach rodzinnych ((</w:t>
      </w:r>
      <w:proofErr w:type="spellStart"/>
      <w:r w:rsidRPr="00425062"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 w:rsidRPr="00425062">
        <w:rPr>
          <w:rFonts w:ascii="Times New Roman" w:eastAsia="Calibri" w:hAnsi="Times New Roman" w:cs="Times New Roman"/>
          <w:sz w:val="24"/>
          <w:szCs w:val="24"/>
        </w:rPr>
        <w:t xml:space="preserve">. .Dz. U. z 2025, poz.1208) w związku z ubieganiem się o świadczenia rodzinne. </w:t>
      </w:r>
    </w:p>
    <w:p w14:paraId="069D8B4A" w14:textId="77777777" w:rsidR="00425062" w:rsidRPr="00425062" w:rsidRDefault="00425062" w:rsidP="00425062">
      <w:pPr>
        <w:numPr>
          <w:ilvl w:val="0"/>
          <w:numId w:val="2"/>
        </w:numPr>
        <w:spacing w:before="360" w:after="24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25062">
        <w:rPr>
          <w:rFonts w:ascii="Times New Roman" w:eastAsia="Calibri" w:hAnsi="Times New Roman" w:cs="Times New Roman"/>
          <w:sz w:val="24"/>
          <w:szCs w:val="24"/>
        </w:rPr>
        <w:t xml:space="preserve">Dane będą udostępnione podmiotom upoważnionym na podstawie przepisów prawa, podwykonawcom świadczącym usługi w zakresie ochrony danych osobowych, obsługi informatycznej (m.in. </w:t>
      </w:r>
      <w:proofErr w:type="spellStart"/>
      <w:r w:rsidRPr="00425062">
        <w:rPr>
          <w:rFonts w:ascii="Times New Roman" w:eastAsia="Calibri" w:hAnsi="Times New Roman" w:cs="Times New Roman"/>
          <w:sz w:val="24"/>
          <w:szCs w:val="24"/>
        </w:rPr>
        <w:t>Sygnity</w:t>
      </w:r>
      <w:proofErr w:type="spellEnd"/>
      <w:r w:rsidRPr="00425062">
        <w:rPr>
          <w:rFonts w:ascii="Times New Roman" w:eastAsia="Calibri" w:hAnsi="Times New Roman" w:cs="Times New Roman"/>
          <w:sz w:val="24"/>
          <w:szCs w:val="24"/>
        </w:rPr>
        <w:t xml:space="preserve"> S.A. ul. Postępu 17B; 02-676 Warszawa) oraz innym podmiotom na podstawie zawartych umów.</w:t>
      </w:r>
    </w:p>
    <w:p w14:paraId="64F54B14" w14:textId="77777777" w:rsidR="00425062" w:rsidRPr="00425062" w:rsidRDefault="00425062" w:rsidP="00425062">
      <w:pPr>
        <w:numPr>
          <w:ilvl w:val="0"/>
          <w:numId w:val="2"/>
        </w:numPr>
        <w:spacing w:before="360" w:after="24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62">
        <w:rPr>
          <w:rFonts w:ascii="Times New Roman" w:eastAsia="Calibri" w:hAnsi="Times New Roman" w:cs="Times New Roman"/>
          <w:sz w:val="24"/>
          <w:szCs w:val="24"/>
        </w:rPr>
        <w:t xml:space="preserve">Dane osobowe będą przechowywane przez okres 10 lat od zakończenia sprawy. </w:t>
      </w:r>
    </w:p>
    <w:p w14:paraId="314E3D1F" w14:textId="77777777" w:rsidR="00425062" w:rsidRPr="00425062" w:rsidRDefault="00425062" w:rsidP="00425062">
      <w:pPr>
        <w:numPr>
          <w:ilvl w:val="0"/>
          <w:numId w:val="2"/>
        </w:numPr>
        <w:spacing w:before="360" w:after="24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62">
        <w:rPr>
          <w:rFonts w:ascii="Times New Roman" w:eastAsia="Calibri" w:hAnsi="Times New Roman" w:cs="Times New Roman"/>
          <w:sz w:val="24"/>
          <w:szCs w:val="24"/>
        </w:rPr>
        <w:t>Przysługuje Pani/Pan prawo:</w:t>
      </w:r>
    </w:p>
    <w:p w14:paraId="218B9598" w14:textId="77777777" w:rsidR="00425062" w:rsidRPr="00425062" w:rsidRDefault="00425062" w:rsidP="00425062">
      <w:pPr>
        <w:tabs>
          <w:tab w:val="left" w:pos="1134"/>
        </w:tabs>
        <w:spacing w:before="360" w:after="24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62">
        <w:rPr>
          <w:rFonts w:ascii="Times New Roman" w:eastAsia="Calibri" w:hAnsi="Times New Roman" w:cs="Times New Roman"/>
          <w:sz w:val="24"/>
          <w:szCs w:val="24"/>
        </w:rPr>
        <w:t>a)</w:t>
      </w:r>
      <w:r w:rsidRPr="00425062">
        <w:rPr>
          <w:rFonts w:ascii="Times New Roman" w:eastAsia="Calibri" w:hAnsi="Times New Roman" w:cs="Times New Roman"/>
          <w:sz w:val="24"/>
          <w:szCs w:val="24"/>
        </w:rPr>
        <w:tab/>
        <w:t>dostępu do danych osobowych Pani/Pana dotyczących</w:t>
      </w:r>
    </w:p>
    <w:p w14:paraId="02F6BF11" w14:textId="77777777" w:rsidR="00425062" w:rsidRPr="00425062" w:rsidRDefault="00425062" w:rsidP="00425062">
      <w:pPr>
        <w:tabs>
          <w:tab w:val="left" w:pos="720"/>
          <w:tab w:val="left" w:pos="1134"/>
        </w:tabs>
        <w:spacing w:before="360" w:after="24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62">
        <w:rPr>
          <w:rFonts w:ascii="Times New Roman" w:eastAsia="Calibri" w:hAnsi="Times New Roman" w:cs="Times New Roman"/>
          <w:sz w:val="24"/>
          <w:szCs w:val="24"/>
        </w:rPr>
        <w:t>b)</w:t>
      </w:r>
      <w:r w:rsidRPr="00425062">
        <w:rPr>
          <w:rFonts w:ascii="Times New Roman" w:eastAsia="Calibri" w:hAnsi="Times New Roman" w:cs="Times New Roman"/>
          <w:sz w:val="24"/>
          <w:szCs w:val="24"/>
        </w:rPr>
        <w:tab/>
        <w:t>do sprostowania Pani/Pana danych osobowych</w:t>
      </w:r>
    </w:p>
    <w:p w14:paraId="4F0C904B" w14:textId="77777777" w:rsidR="00425062" w:rsidRPr="00425062" w:rsidRDefault="00425062" w:rsidP="00425062">
      <w:pPr>
        <w:tabs>
          <w:tab w:val="left" w:pos="1134"/>
        </w:tabs>
        <w:spacing w:before="360" w:after="24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62">
        <w:rPr>
          <w:rFonts w:ascii="Times New Roman" w:eastAsia="Calibri" w:hAnsi="Times New Roman" w:cs="Times New Roman"/>
          <w:sz w:val="24"/>
          <w:szCs w:val="24"/>
        </w:rPr>
        <w:t>c)</w:t>
      </w:r>
      <w:r w:rsidRPr="00425062">
        <w:rPr>
          <w:rFonts w:ascii="Times New Roman" w:eastAsia="Calibri" w:hAnsi="Times New Roman" w:cs="Times New Roman"/>
          <w:sz w:val="24"/>
          <w:szCs w:val="24"/>
        </w:rPr>
        <w:tab/>
        <w:t xml:space="preserve">żądania od administratora ograniczenia przetwarzania danych osobowych </w:t>
      </w:r>
      <w:r w:rsidRPr="00425062">
        <w:rPr>
          <w:rFonts w:ascii="Times New Roman" w:eastAsia="Calibri" w:hAnsi="Times New Roman" w:cs="Times New Roman"/>
          <w:sz w:val="24"/>
          <w:szCs w:val="24"/>
        </w:rPr>
        <w:br/>
        <w:t xml:space="preserve">       z zastrzeżeniem przypadków, o których mowa w art. 18 ust. 2 RODO</w:t>
      </w:r>
    </w:p>
    <w:p w14:paraId="30087207" w14:textId="77777777" w:rsidR="00425062" w:rsidRPr="00425062" w:rsidRDefault="00425062" w:rsidP="00425062">
      <w:pPr>
        <w:tabs>
          <w:tab w:val="left" w:pos="1134"/>
        </w:tabs>
        <w:spacing w:before="360" w:after="24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62">
        <w:rPr>
          <w:rFonts w:ascii="Times New Roman" w:eastAsia="Calibri" w:hAnsi="Times New Roman" w:cs="Times New Roman"/>
          <w:sz w:val="24"/>
          <w:szCs w:val="24"/>
        </w:rPr>
        <w:t>d)</w:t>
      </w:r>
      <w:r w:rsidRPr="00425062">
        <w:rPr>
          <w:rFonts w:ascii="Times New Roman" w:eastAsia="Calibri" w:hAnsi="Times New Roman" w:cs="Times New Roman"/>
          <w:sz w:val="24"/>
          <w:szCs w:val="24"/>
        </w:rPr>
        <w:tab/>
        <w:t xml:space="preserve">prawo do wniesienia skargi do Prezesa Urzędu Ochrony Danych Osobowych, </w:t>
      </w:r>
      <w:r w:rsidRPr="00425062">
        <w:rPr>
          <w:rFonts w:ascii="Times New Roman" w:eastAsia="Calibri" w:hAnsi="Times New Roman" w:cs="Times New Roman"/>
          <w:sz w:val="24"/>
          <w:szCs w:val="24"/>
        </w:rPr>
        <w:br/>
        <w:t xml:space="preserve">       gdy uzna Pani/Pan, że przetwarzanie danych osobowych Pani/Pana </w:t>
      </w:r>
      <w:r w:rsidRPr="00425062">
        <w:rPr>
          <w:rFonts w:ascii="Times New Roman" w:eastAsia="Calibri" w:hAnsi="Times New Roman" w:cs="Times New Roman"/>
          <w:sz w:val="24"/>
          <w:szCs w:val="24"/>
        </w:rPr>
        <w:br/>
        <w:t xml:space="preserve">       dotyczących narusza przepisy RODO.</w:t>
      </w:r>
    </w:p>
    <w:p w14:paraId="4F0B4CC9" w14:textId="77777777" w:rsidR="00425062" w:rsidRPr="00425062" w:rsidRDefault="00425062" w:rsidP="00425062">
      <w:pPr>
        <w:numPr>
          <w:ilvl w:val="0"/>
          <w:numId w:val="2"/>
        </w:numPr>
        <w:spacing w:before="360" w:after="24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62">
        <w:rPr>
          <w:rFonts w:ascii="Times New Roman" w:eastAsia="Calibri" w:hAnsi="Times New Roman" w:cs="Times New Roman"/>
          <w:sz w:val="24"/>
          <w:szCs w:val="24"/>
        </w:rPr>
        <w:t xml:space="preserve">Nie przysługuje Pani/Panu: </w:t>
      </w:r>
    </w:p>
    <w:p w14:paraId="7F8D977A" w14:textId="77777777" w:rsidR="00425062" w:rsidRPr="00425062" w:rsidRDefault="00425062" w:rsidP="00425062">
      <w:pPr>
        <w:tabs>
          <w:tab w:val="left" w:pos="1134"/>
        </w:tabs>
        <w:spacing w:before="360" w:after="24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62">
        <w:rPr>
          <w:rFonts w:ascii="Times New Roman" w:eastAsia="Calibri" w:hAnsi="Times New Roman" w:cs="Times New Roman"/>
          <w:sz w:val="24"/>
          <w:szCs w:val="24"/>
        </w:rPr>
        <w:t>a)</w:t>
      </w:r>
      <w:r w:rsidRPr="00425062">
        <w:rPr>
          <w:rFonts w:ascii="Times New Roman" w:eastAsia="Calibri" w:hAnsi="Times New Roman" w:cs="Times New Roman"/>
          <w:sz w:val="24"/>
          <w:szCs w:val="24"/>
        </w:rPr>
        <w:tab/>
        <w:t>prawo do usunięcia danych osobowych,</w:t>
      </w:r>
    </w:p>
    <w:p w14:paraId="75F92910" w14:textId="77777777" w:rsidR="00425062" w:rsidRPr="00425062" w:rsidRDefault="00425062" w:rsidP="00425062">
      <w:pPr>
        <w:tabs>
          <w:tab w:val="left" w:pos="1134"/>
        </w:tabs>
        <w:spacing w:before="360" w:after="24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62">
        <w:rPr>
          <w:rFonts w:ascii="Times New Roman" w:eastAsia="Calibri" w:hAnsi="Times New Roman" w:cs="Times New Roman"/>
          <w:sz w:val="24"/>
          <w:szCs w:val="24"/>
        </w:rPr>
        <w:t>b)</w:t>
      </w:r>
      <w:r w:rsidRPr="00425062">
        <w:rPr>
          <w:rFonts w:ascii="Times New Roman" w:eastAsia="Calibri" w:hAnsi="Times New Roman" w:cs="Times New Roman"/>
          <w:sz w:val="24"/>
          <w:szCs w:val="24"/>
        </w:rPr>
        <w:tab/>
        <w:t>prawo do przenoszenia danych osobowych,</w:t>
      </w:r>
    </w:p>
    <w:p w14:paraId="72A953DB" w14:textId="77777777" w:rsidR="00425062" w:rsidRPr="00425062" w:rsidRDefault="00425062" w:rsidP="00425062">
      <w:pPr>
        <w:tabs>
          <w:tab w:val="left" w:pos="1134"/>
        </w:tabs>
        <w:spacing w:before="360" w:after="24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62">
        <w:rPr>
          <w:rFonts w:ascii="Times New Roman" w:eastAsia="Calibri" w:hAnsi="Times New Roman" w:cs="Times New Roman"/>
          <w:sz w:val="24"/>
          <w:szCs w:val="24"/>
        </w:rPr>
        <w:t>c)</w:t>
      </w:r>
      <w:r w:rsidRPr="00425062">
        <w:rPr>
          <w:rFonts w:ascii="Times New Roman" w:eastAsia="Calibri" w:hAnsi="Times New Roman" w:cs="Times New Roman"/>
          <w:sz w:val="24"/>
          <w:szCs w:val="24"/>
        </w:rPr>
        <w:tab/>
        <w:t>prawo sprzeciwu.</w:t>
      </w:r>
    </w:p>
    <w:p w14:paraId="6502DAF0" w14:textId="77777777" w:rsidR="00425062" w:rsidRPr="00425062" w:rsidRDefault="00425062" w:rsidP="00425062">
      <w:pPr>
        <w:numPr>
          <w:ilvl w:val="0"/>
          <w:numId w:val="2"/>
        </w:numPr>
        <w:spacing w:before="360"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62">
        <w:rPr>
          <w:rFonts w:ascii="Times New Roman" w:eastAsia="Calibri" w:hAnsi="Times New Roman" w:cs="Times New Roman"/>
          <w:sz w:val="24"/>
          <w:szCs w:val="24"/>
        </w:rPr>
        <w:t>Przetwarzanie danych osobowych jest wymogiem ustawowym, podanie danych jest obowiązkowe.</w:t>
      </w:r>
    </w:p>
    <w:p w14:paraId="3996160F" w14:textId="77777777" w:rsidR="00425062" w:rsidRPr="00425062" w:rsidRDefault="00425062" w:rsidP="00425062">
      <w:pPr>
        <w:numPr>
          <w:ilvl w:val="0"/>
          <w:numId w:val="2"/>
        </w:numPr>
        <w:spacing w:before="360"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62">
        <w:rPr>
          <w:rFonts w:ascii="Times New Roman" w:eastAsia="Calibri" w:hAnsi="Times New Roman" w:cs="Times New Roman"/>
          <w:sz w:val="24"/>
          <w:szCs w:val="24"/>
        </w:rPr>
        <w:t>Pani/Pana dane osobowe nie będą przetwarzane w celu zautomatyzowanego podejmowania decyzji, nie będą podlegały profilowaniu.</w:t>
      </w:r>
    </w:p>
    <w:p w14:paraId="4DD9145E" w14:textId="77777777" w:rsidR="00425062" w:rsidRPr="00425062" w:rsidRDefault="00425062" w:rsidP="00425062">
      <w:pPr>
        <w:numPr>
          <w:ilvl w:val="0"/>
          <w:numId w:val="2"/>
        </w:numPr>
        <w:spacing w:before="360"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62">
        <w:rPr>
          <w:rFonts w:ascii="Times New Roman" w:eastAsia="Calibri" w:hAnsi="Times New Roman" w:cs="Times New Roman"/>
          <w:sz w:val="24"/>
          <w:szCs w:val="24"/>
        </w:rPr>
        <w:t>Dane osobowe nie będą przekazywane do państw trzecich ani organizacji międzynarodowych.</w:t>
      </w:r>
    </w:p>
    <w:p w14:paraId="1BEF289A" w14:textId="77777777" w:rsidR="00425062" w:rsidRPr="00425062" w:rsidRDefault="00425062" w:rsidP="00425062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F5563D" w14:textId="77777777" w:rsidR="00425062" w:rsidRPr="00425062" w:rsidRDefault="00425062" w:rsidP="00425062">
      <w:pPr>
        <w:spacing w:before="360" w:after="24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FA4824" w14:textId="77777777" w:rsidR="00000000" w:rsidRDefault="00000000"/>
    <w:sectPr w:rsidR="00A13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62E9"/>
    <w:multiLevelType w:val="hybridMultilevel"/>
    <w:tmpl w:val="1F22C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2679B"/>
    <w:multiLevelType w:val="hybridMultilevel"/>
    <w:tmpl w:val="1F22C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282068">
    <w:abstractNumId w:val="1"/>
  </w:num>
  <w:num w:numId="2" w16cid:durableId="42160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62"/>
    <w:rsid w:val="00386CFF"/>
    <w:rsid w:val="00425062"/>
    <w:rsid w:val="00CC352F"/>
    <w:rsid w:val="00DD747F"/>
    <w:rsid w:val="00E6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B2873"/>
  <w15:chartTrackingRefBased/>
  <w15:docId w15:val="{5E77CEC3-ED01-4FF4-B7C1-CBB78F7F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KD. Długoborska</dc:creator>
  <cp:keywords/>
  <dc:description/>
  <cp:lastModifiedBy>Robert Sikora</cp:lastModifiedBy>
  <cp:revision>2</cp:revision>
  <dcterms:created xsi:type="dcterms:W3CDTF">2026-02-05T10:27:00Z</dcterms:created>
  <dcterms:modified xsi:type="dcterms:W3CDTF">2026-02-05T10:27:00Z</dcterms:modified>
</cp:coreProperties>
</file>